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94A" w:rsidRDefault="00A8194A" w:rsidP="00A8194A">
      <w:pPr>
        <w:spacing w:line="480" w:lineRule="exact"/>
        <w:ind w:firstLineChars="200" w:firstLine="520"/>
        <w:rPr>
          <w:rFonts w:ascii="Times New Roman" w:hAnsi="Times New Roman" w:cs="Times New Roman"/>
          <w:b/>
          <w:sz w:val="26"/>
          <w:szCs w:val="26"/>
        </w:rPr>
      </w:pPr>
      <w:r>
        <w:rPr>
          <w:rFonts w:ascii="Times New Roman" w:hAnsiTheme="minorEastAsia" w:cs="Times New Roman"/>
          <w:kern w:val="0"/>
          <w:sz w:val="26"/>
          <w:szCs w:val="26"/>
        </w:rPr>
        <w:t>在环境影响报告书</w:t>
      </w:r>
      <w:r>
        <w:rPr>
          <w:rFonts w:ascii="Times New Roman" w:hAnsiTheme="minorEastAsia" w:cs="Times New Roman" w:hint="eastAsia"/>
          <w:kern w:val="0"/>
          <w:sz w:val="26"/>
          <w:szCs w:val="26"/>
        </w:rPr>
        <w:t>报批前</w:t>
      </w:r>
      <w:r>
        <w:rPr>
          <w:rFonts w:ascii="Times New Roman" w:hAnsiTheme="minorEastAsia" w:cs="Times New Roman"/>
          <w:kern w:val="0"/>
          <w:sz w:val="26"/>
          <w:szCs w:val="26"/>
        </w:rPr>
        <w:t>于</w:t>
      </w:r>
      <w:r>
        <w:rPr>
          <w:rFonts w:ascii="Times New Roman" w:hAnsiTheme="minorEastAsia" w:cs="Times New Roman"/>
          <w:kern w:val="0"/>
          <w:sz w:val="26"/>
          <w:szCs w:val="26"/>
        </w:rPr>
        <w:t>20</w:t>
      </w:r>
      <w:r>
        <w:rPr>
          <w:rFonts w:ascii="Times New Roman" w:hAnsiTheme="minorEastAsia" w:cs="Times New Roman" w:hint="eastAsia"/>
          <w:kern w:val="0"/>
          <w:sz w:val="26"/>
          <w:szCs w:val="26"/>
        </w:rPr>
        <w:t>2</w:t>
      </w:r>
      <w:r>
        <w:rPr>
          <w:rFonts w:ascii="Times New Roman" w:hAnsiTheme="minorEastAsia" w:cs="Times New Roman" w:hint="eastAsia"/>
          <w:kern w:val="0"/>
          <w:sz w:val="26"/>
          <w:szCs w:val="26"/>
        </w:rPr>
        <w:t>6</w:t>
      </w:r>
      <w:r>
        <w:rPr>
          <w:rFonts w:ascii="Times New Roman" w:hAnsiTheme="minorEastAsia" w:cs="Times New Roman"/>
          <w:kern w:val="0"/>
          <w:sz w:val="26"/>
          <w:szCs w:val="26"/>
        </w:rPr>
        <w:t>年</w:t>
      </w:r>
      <w:r>
        <w:rPr>
          <w:rFonts w:ascii="Times New Roman" w:hAnsiTheme="minorEastAsia" w:cs="Times New Roman" w:hint="eastAsia"/>
          <w:kern w:val="0"/>
          <w:sz w:val="26"/>
          <w:szCs w:val="26"/>
        </w:rPr>
        <w:t>2</w:t>
      </w:r>
      <w:r>
        <w:rPr>
          <w:rFonts w:ascii="Times New Roman" w:hAnsiTheme="minorEastAsia" w:cs="Times New Roman"/>
          <w:kern w:val="0"/>
          <w:sz w:val="26"/>
          <w:szCs w:val="26"/>
        </w:rPr>
        <w:t>月</w:t>
      </w:r>
      <w:r>
        <w:rPr>
          <w:rFonts w:ascii="Times New Roman" w:hAnsiTheme="minorEastAsia" w:cs="Times New Roman" w:hint="eastAsia"/>
          <w:kern w:val="0"/>
          <w:sz w:val="26"/>
          <w:szCs w:val="26"/>
        </w:rPr>
        <w:t>9</w:t>
      </w:r>
      <w:r>
        <w:rPr>
          <w:rFonts w:ascii="Times New Roman" w:hAnsiTheme="minorEastAsia" w:cs="Times New Roman"/>
          <w:kern w:val="0"/>
          <w:sz w:val="26"/>
          <w:szCs w:val="26"/>
        </w:rPr>
        <w:t>日在</w:t>
      </w:r>
      <w:r>
        <w:rPr>
          <w:rFonts w:ascii="Times New Roman" w:hAnsi="Times New Roman" w:cs="Times New Roman"/>
          <w:spacing w:val="-4"/>
          <w:sz w:val="24"/>
          <w:szCs w:val="24"/>
        </w:rPr>
        <w:t>云南新铜人实业股份有限公司</w:t>
      </w:r>
      <w:r>
        <w:rPr>
          <w:rFonts w:ascii="Times New Roman" w:hAnsi="Times New Roman" w:cs="Times New Roman" w:hint="eastAsia"/>
          <w:spacing w:val="-4"/>
          <w:sz w:val="24"/>
          <w:szCs w:val="24"/>
        </w:rPr>
        <w:t>官方</w:t>
      </w:r>
      <w:r>
        <w:rPr>
          <w:rFonts w:ascii="Times New Roman" w:hAnsiTheme="minorEastAsia" w:cs="Times New Roman"/>
          <w:kern w:val="0"/>
          <w:sz w:val="26"/>
          <w:szCs w:val="26"/>
        </w:rPr>
        <w:t>网站进行</w:t>
      </w:r>
      <w:r>
        <w:rPr>
          <w:rFonts w:ascii="Times New Roman" w:hAnsiTheme="minorEastAsia" w:cs="Times New Roman" w:hint="eastAsia"/>
          <w:kern w:val="0"/>
          <w:sz w:val="26"/>
          <w:szCs w:val="26"/>
        </w:rPr>
        <w:t>报批前全文本</w:t>
      </w:r>
      <w:r>
        <w:rPr>
          <w:rFonts w:ascii="Times New Roman" w:hAnsiTheme="minorEastAsia" w:cs="Times New Roman"/>
          <w:kern w:val="0"/>
          <w:sz w:val="26"/>
          <w:szCs w:val="26"/>
        </w:rPr>
        <w:t>公示。</w:t>
      </w:r>
      <w:r>
        <w:rPr>
          <w:rFonts w:ascii="Times New Roman" w:hAnsiTheme="minorEastAsia" w:cs="Times New Roman" w:hint="eastAsia"/>
          <w:sz w:val="26"/>
          <w:szCs w:val="26"/>
        </w:rPr>
        <w:t>报批前</w:t>
      </w:r>
      <w:r>
        <w:rPr>
          <w:rFonts w:ascii="Times New Roman" w:hAnsiTheme="minorEastAsia" w:cs="Times New Roman"/>
          <w:sz w:val="26"/>
          <w:szCs w:val="26"/>
        </w:rPr>
        <w:t>公示主要内容如下：</w:t>
      </w:r>
    </w:p>
    <w:p w:rsidR="00A8194A" w:rsidRDefault="00A8194A" w:rsidP="00A8194A">
      <w:pPr>
        <w:spacing w:line="480" w:lineRule="exact"/>
        <w:ind w:firstLineChars="200" w:firstLine="522"/>
        <w:rPr>
          <w:rFonts w:ascii="Times New Roman" w:hAnsi="Times New Roman" w:cs="Times New Roman"/>
          <w:b/>
          <w:sz w:val="26"/>
          <w:szCs w:val="26"/>
        </w:rPr>
      </w:pPr>
      <w:r>
        <w:rPr>
          <w:rFonts w:ascii="Times New Roman" w:hAnsi="Times New Roman" w:cs="Times New Roman" w:hint="eastAsia"/>
          <w:b/>
          <w:sz w:val="26"/>
          <w:szCs w:val="26"/>
        </w:rPr>
        <w:t>1</w:t>
      </w:r>
      <w:r>
        <w:rPr>
          <w:rFonts w:ascii="Times New Roman" w:hAnsi="Times New Roman" w:cs="Times New Roman"/>
          <w:b/>
          <w:sz w:val="26"/>
          <w:szCs w:val="26"/>
        </w:rPr>
        <w:t>.</w:t>
      </w:r>
      <w:r>
        <w:rPr>
          <w:rFonts w:ascii="Times New Roman" w:hAnsiTheme="minorEastAsia" w:cs="Times New Roman"/>
          <w:b/>
          <w:sz w:val="26"/>
          <w:szCs w:val="26"/>
        </w:rPr>
        <w:t>环境影响报告书</w:t>
      </w:r>
      <w:r>
        <w:rPr>
          <w:rFonts w:ascii="Times New Roman" w:hAnsiTheme="minorEastAsia" w:cs="Times New Roman" w:hint="eastAsia"/>
          <w:b/>
          <w:sz w:val="26"/>
          <w:szCs w:val="26"/>
        </w:rPr>
        <w:t>送审</w:t>
      </w:r>
      <w:r>
        <w:rPr>
          <w:rFonts w:ascii="Times New Roman" w:hAnsiTheme="minorEastAsia" w:cs="Times New Roman"/>
          <w:b/>
          <w:sz w:val="26"/>
          <w:szCs w:val="26"/>
        </w:rPr>
        <w:t>稿全文</w:t>
      </w:r>
      <w:r>
        <w:rPr>
          <w:rFonts w:ascii="Times New Roman" w:hAnsiTheme="minorEastAsia" w:cs="Times New Roman" w:hint="eastAsia"/>
          <w:b/>
          <w:sz w:val="26"/>
          <w:szCs w:val="26"/>
        </w:rPr>
        <w:t>本</w:t>
      </w:r>
      <w:r>
        <w:rPr>
          <w:rFonts w:ascii="Times New Roman" w:hAnsiTheme="minorEastAsia" w:cs="Times New Roman"/>
          <w:b/>
          <w:sz w:val="26"/>
          <w:szCs w:val="26"/>
        </w:rPr>
        <w:t>；</w:t>
      </w:r>
      <w:r>
        <w:rPr>
          <w:rFonts w:ascii="Times New Roman" w:hAnsiTheme="minorEastAsia" w:cs="Times New Roman" w:hint="eastAsia"/>
          <w:b/>
          <w:sz w:val="26"/>
          <w:szCs w:val="26"/>
        </w:rPr>
        <w:t xml:space="preserve"> </w:t>
      </w:r>
    </w:p>
    <w:p w:rsidR="00A8194A" w:rsidRDefault="00A8194A" w:rsidP="00A8194A">
      <w:pPr>
        <w:spacing w:line="480" w:lineRule="exact"/>
        <w:ind w:firstLineChars="200" w:firstLine="522"/>
        <w:rPr>
          <w:rFonts w:ascii="Times New Roman" w:hAnsi="Times New Roman" w:cs="Times New Roman"/>
          <w:b/>
          <w:sz w:val="26"/>
          <w:szCs w:val="26"/>
        </w:rPr>
      </w:pPr>
      <w:r>
        <w:rPr>
          <w:rFonts w:ascii="Times New Roman" w:hAnsi="Times New Roman" w:cs="Times New Roman"/>
          <w:b/>
          <w:sz w:val="26"/>
          <w:szCs w:val="26"/>
        </w:rPr>
        <w:t>2.</w:t>
      </w:r>
      <w:r>
        <w:rPr>
          <w:rFonts w:ascii="Times New Roman" w:hAnsiTheme="minorEastAsia" w:cs="Times New Roman"/>
          <w:b/>
          <w:sz w:val="26"/>
          <w:szCs w:val="26"/>
        </w:rPr>
        <w:t>征求意见的公众范围；</w:t>
      </w:r>
    </w:p>
    <w:p w:rsidR="00A8194A" w:rsidRDefault="00A8194A" w:rsidP="00A8194A">
      <w:pPr>
        <w:tabs>
          <w:tab w:val="left" w:pos="720"/>
        </w:tabs>
        <w:spacing w:line="480" w:lineRule="exact"/>
        <w:ind w:firstLineChars="200" w:firstLine="520"/>
        <w:rPr>
          <w:rFonts w:ascii="Times New Roman" w:hAnsi="Times New Roman" w:cs="Times New Roman"/>
          <w:sz w:val="26"/>
          <w:szCs w:val="26"/>
        </w:rPr>
      </w:pPr>
      <w:r>
        <w:rPr>
          <w:rFonts w:ascii="Times New Roman" w:hAnsiTheme="minorEastAsia" w:cs="Times New Roman" w:hint="eastAsia"/>
          <w:sz w:val="26"/>
          <w:szCs w:val="26"/>
        </w:rPr>
        <w:t>本次公众参与调查征求意见的范围包括</w:t>
      </w:r>
      <w:bookmarkStart w:id="0" w:name="_GoBack"/>
      <w:bookmarkEnd w:id="0"/>
      <w:r>
        <w:rPr>
          <w:rFonts w:ascii="Times New Roman" w:hAnsi="Times New Roman" w:cs="Times New Roman"/>
          <w:color w:val="000000" w:themeColor="text1"/>
          <w:sz w:val="24"/>
          <w:szCs w:val="24"/>
        </w:rPr>
        <w:t>工业园区</w:t>
      </w:r>
      <w:r>
        <w:rPr>
          <w:rFonts w:ascii="Times New Roman" w:hAnsiTheme="minorEastAsia" w:cs="Times New Roman" w:hint="eastAsia"/>
          <w:sz w:val="26"/>
          <w:szCs w:val="26"/>
        </w:rPr>
        <w:t>所在域所在地周边的个人及社会团体。</w:t>
      </w:r>
    </w:p>
    <w:p w:rsidR="00A8194A" w:rsidRDefault="00A8194A" w:rsidP="00A8194A">
      <w:pPr>
        <w:tabs>
          <w:tab w:val="center" w:pos="7914"/>
        </w:tabs>
        <w:spacing w:line="480" w:lineRule="exact"/>
        <w:ind w:firstLineChars="200" w:firstLine="522"/>
        <w:rPr>
          <w:rFonts w:ascii="Times New Roman" w:hAnsiTheme="minorEastAsia" w:cs="Times New Roman"/>
          <w:b/>
          <w:sz w:val="26"/>
          <w:szCs w:val="26"/>
        </w:rPr>
      </w:pPr>
      <w:r>
        <w:rPr>
          <w:rFonts w:ascii="Times New Roman" w:hAnsi="Times New Roman" w:cs="Times New Roman"/>
          <w:b/>
          <w:sz w:val="26"/>
          <w:szCs w:val="26"/>
        </w:rPr>
        <w:t>3.</w:t>
      </w:r>
      <w:r>
        <w:rPr>
          <w:rFonts w:ascii="Times New Roman" w:hAnsiTheme="minorEastAsia" w:cs="Times New Roman"/>
          <w:b/>
          <w:sz w:val="26"/>
          <w:szCs w:val="26"/>
        </w:rPr>
        <w:t>公众意见表的网络链接：</w:t>
      </w:r>
    </w:p>
    <w:p w:rsidR="00A8194A" w:rsidRPr="00A8194A" w:rsidRDefault="00A8194A" w:rsidP="00A8194A">
      <w:pPr>
        <w:pStyle w:val="a4"/>
        <w:rPr>
          <w:color w:val="FF0000"/>
        </w:rPr>
      </w:pPr>
      <w:r w:rsidRPr="00A8194A">
        <w:rPr>
          <w:color w:val="FF0000"/>
        </w:rPr>
        <w:t>http://www.mee.gov.cn/xxgk2018/xxgk/xxgk01/201810/t20181024_665329.html</w:t>
      </w:r>
    </w:p>
    <w:p w:rsidR="00A8194A" w:rsidRDefault="00A8194A" w:rsidP="00A8194A">
      <w:pPr>
        <w:spacing w:line="480" w:lineRule="exact"/>
        <w:ind w:firstLineChars="200" w:firstLine="522"/>
        <w:rPr>
          <w:rFonts w:ascii="Times New Roman" w:hAnsi="Times New Roman" w:cs="Times New Roman"/>
          <w:b/>
          <w:sz w:val="26"/>
          <w:szCs w:val="26"/>
        </w:rPr>
      </w:pPr>
      <w:r>
        <w:rPr>
          <w:rFonts w:ascii="Times New Roman" w:hAnsi="Times New Roman" w:cs="Times New Roman"/>
          <w:b/>
          <w:sz w:val="26"/>
          <w:szCs w:val="26"/>
        </w:rPr>
        <w:t>4.</w:t>
      </w:r>
      <w:r>
        <w:rPr>
          <w:rFonts w:ascii="Times New Roman" w:hAnsiTheme="minorEastAsia" w:cs="Times New Roman"/>
          <w:b/>
          <w:sz w:val="26"/>
          <w:szCs w:val="26"/>
        </w:rPr>
        <w:t>公众提出意见的方式和途径：</w:t>
      </w:r>
    </w:p>
    <w:p w:rsidR="00A8194A" w:rsidRDefault="00A8194A" w:rsidP="00A8194A">
      <w:pPr>
        <w:tabs>
          <w:tab w:val="left" w:pos="720"/>
        </w:tabs>
        <w:spacing w:line="480" w:lineRule="exact"/>
        <w:ind w:firstLineChars="200" w:firstLine="520"/>
        <w:rPr>
          <w:rFonts w:ascii="Times New Roman" w:hAnsi="Times New Roman" w:cs="Times New Roman"/>
          <w:sz w:val="26"/>
          <w:szCs w:val="26"/>
        </w:rPr>
      </w:pPr>
      <w:r>
        <w:rPr>
          <w:rFonts w:ascii="Times New Roman" w:hAnsi="Times New Roman" w:hint="eastAsia"/>
          <w:sz w:val="26"/>
          <w:szCs w:val="26"/>
        </w:rPr>
        <w:t>公众可通过电子邮件、电话、传真、信函或面谈等方式向承担环境影响评价工作的机构和建设单位发表关于该项目建设及环评工作的意见。请公众在发表意见的同时提供详实的联系方式，以便我们及时向您反馈相关信息。</w:t>
      </w:r>
    </w:p>
    <w:p w:rsidR="00A8194A" w:rsidRDefault="00A8194A" w:rsidP="00A8194A">
      <w:pPr>
        <w:tabs>
          <w:tab w:val="left" w:pos="720"/>
        </w:tabs>
        <w:spacing w:line="480" w:lineRule="exact"/>
        <w:ind w:firstLineChars="200" w:firstLine="522"/>
        <w:rPr>
          <w:rFonts w:ascii="Times New Roman" w:hAnsi="Times New Roman" w:cs="Times New Roman"/>
          <w:bCs/>
          <w:sz w:val="26"/>
          <w:szCs w:val="26"/>
        </w:rPr>
      </w:pPr>
      <w:r>
        <w:rPr>
          <w:rFonts w:ascii="Times New Roman" w:hAnsiTheme="minorEastAsia" w:cs="Times New Roman"/>
          <w:b/>
          <w:sz w:val="26"/>
          <w:szCs w:val="26"/>
        </w:rPr>
        <w:t>邮箱：</w:t>
      </w:r>
      <w:r>
        <w:rPr>
          <w:rFonts w:ascii="Times New Roman" w:hAnsiTheme="minorEastAsia" w:cs="Times New Roman"/>
          <w:bCs/>
          <w:sz w:val="26"/>
          <w:szCs w:val="26"/>
        </w:rPr>
        <w:t>670676179@qq.com</w:t>
      </w:r>
    </w:p>
    <w:p w:rsidR="00A8194A" w:rsidRDefault="00A8194A" w:rsidP="00A8194A">
      <w:pPr>
        <w:tabs>
          <w:tab w:val="left" w:pos="720"/>
        </w:tabs>
        <w:spacing w:line="480" w:lineRule="exact"/>
        <w:ind w:firstLineChars="200" w:firstLine="522"/>
        <w:rPr>
          <w:rFonts w:ascii="Times New Roman" w:hAnsi="Times New Roman" w:cs="Times New Roman"/>
          <w:sz w:val="26"/>
          <w:szCs w:val="26"/>
        </w:rPr>
      </w:pPr>
      <w:r>
        <w:rPr>
          <w:rFonts w:ascii="Times New Roman" w:hAnsiTheme="minorEastAsia" w:cs="Times New Roman"/>
          <w:b/>
          <w:sz w:val="26"/>
          <w:szCs w:val="26"/>
        </w:rPr>
        <w:t>联系电话及传真：</w:t>
      </w:r>
      <w:r>
        <w:rPr>
          <w:rFonts w:ascii="Times New Roman" w:hAnsi="Times New Roman" w:cs="Times New Roman"/>
          <w:sz w:val="24"/>
          <w:szCs w:val="24"/>
        </w:rPr>
        <w:t>0871-68575355</w:t>
      </w:r>
    </w:p>
    <w:p w:rsidR="00A8194A" w:rsidRDefault="00A8194A" w:rsidP="00A8194A">
      <w:pPr>
        <w:tabs>
          <w:tab w:val="left" w:pos="720"/>
        </w:tabs>
        <w:spacing w:line="480" w:lineRule="exact"/>
        <w:ind w:firstLineChars="200" w:firstLine="522"/>
        <w:rPr>
          <w:rFonts w:ascii="Times New Roman" w:hAnsi="Times New Roman" w:cs="Times New Roman"/>
          <w:sz w:val="26"/>
          <w:szCs w:val="26"/>
        </w:rPr>
      </w:pPr>
      <w:r>
        <w:rPr>
          <w:rFonts w:ascii="Times New Roman" w:hAnsiTheme="minorEastAsia" w:cs="Times New Roman"/>
          <w:b/>
          <w:sz w:val="26"/>
          <w:szCs w:val="26"/>
        </w:rPr>
        <w:t>信函邮寄地址：</w:t>
      </w:r>
      <w:r>
        <w:rPr>
          <w:rFonts w:ascii="Times New Roman" w:hAnsiTheme="minorEastAsia" w:cs="Times New Roman" w:hint="eastAsia"/>
          <w:b/>
          <w:sz w:val="26"/>
          <w:szCs w:val="26"/>
        </w:rPr>
        <w:t>云南新铜人实业有限公司</w:t>
      </w:r>
      <w:r>
        <w:rPr>
          <w:rFonts w:ascii="Times New Roman" w:hAnsi="Times New Roman" w:hint="eastAsia"/>
          <w:sz w:val="26"/>
          <w:szCs w:val="26"/>
        </w:rPr>
        <w:t>，收件人：张斌</w:t>
      </w:r>
      <w:r>
        <w:rPr>
          <w:rFonts w:ascii="Times New Roman" w:hAnsi="宋体" w:hint="eastAsia"/>
          <w:sz w:val="26"/>
          <w:szCs w:val="26"/>
        </w:rPr>
        <w:t>，电话：</w:t>
      </w:r>
      <w:r>
        <w:rPr>
          <w:rFonts w:ascii="Times New Roman" w:hAnsi="宋体" w:hint="eastAsia"/>
          <w:sz w:val="26"/>
          <w:szCs w:val="26"/>
        </w:rPr>
        <w:t>15911581656</w:t>
      </w:r>
      <w:r>
        <w:rPr>
          <w:rFonts w:ascii="Times New Roman" w:hAnsi="宋体" w:hint="eastAsia"/>
          <w:sz w:val="26"/>
          <w:szCs w:val="26"/>
        </w:rPr>
        <w:t>。</w:t>
      </w:r>
    </w:p>
    <w:p w:rsidR="001A2F3B" w:rsidRPr="00A8194A" w:rsidRDefault="001A2F3B"/>
    <w:sectPr w:rsidR="001A2F3B" w:rsidRPr="00A819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94A"/>
    <w:rsid w:val="001A2F3B"/>
    <w:rsid w:val="00612491"/>
    <w:rsid w:val="00A81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8194A"/>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link w:val="Char"/>
    <w:uiPriority w:val="99"/>
    <w:unhideWhenUsed/>
    <w:qFormat/>
    <w:rsid w:val="00A8194A"/>
    <w:pPr>
      <w:tabs>
        <w:tab w:val="center" w:pos="7914"/>
      </w:tabs>
      <w:spacing w:line="480" w:lineRule="exact"/>
      <w:ind w:firstLineChars="200" w:firstLine="520"/>
    </w:pPr>
    <w:rPr>
      <w:rFonts w:ascii="Times New Roman" w:hAnsi="Times New Roman" w:cs="Times New Roman"/>
      <w:sz w:val="26"/>
      <w:szCs w:val="26"/>
    </w:rPr>
  </w:style>
  <w:style w:type="character" w:customStyle="1" w:styleId="Char">
    <w:name w:val="正文文本缩进 Char"/>
    <w:basedOn w:val="a1"/>
    <w:link w:val="a4"/>
    <w:uiPriority w:val="99"/>
    <w:qFormat/>
    <w:rsid w:val="00A8194A"/>
    <w:rPr>
      <w:rFonts w:ascii="Times New Roman" w:hAnsi="Times New Roman" w:cs="Times New Roman"/>
      <w:sz w:val="26"/>
      <w:szCs w:val="26"/>
    </w:rPr>
  </w:style>
  <w:style w:type="paragraph" w:styleId="a0">
    <w:name w:val="Plain Text"/>
    <w:basedOn w:val="a"/>
    <w:link w:val="Char0"/>
    <w:uiPriority w:val="99"/>
    <w:semiHidden/>
    <w:unhideWhenUsed/>
    <w:rsid w:val="00A8194A"/>
    <w:rPr>
      <w:rFonts w:ascii="宋体" w:eastAsia="宋体" w:hAnsi="Courier New" w:cs="Courier New"/>
      <w:szCs w:val="21"/>
    </w:rPr>
  </w:style>
  <w:style w:type="character" w:customStyle="1" w:styleId="Char0">
    <w:name w:val="纯文本 Char"/>
    <w:basedOn w:val="a1"/>
    <w:link w:val="a0"/>
    <w:uiPriority w:val="99"/>
    <w:semiHidden/>
    <w:rsid w:val="00A8194A"/>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8194A"/>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link w:val="Char"/>
    <w:uiPriority w:val="99"/>
    <w:unhideWhenUsed/>
    <w:qFormat/>
    <w:rsid w:val="00A8194A"/>
    <w:pPr>
      <w:tabs>
        <w:tab w:val="center" w:pos="7914"/>
      </w:tabs>
      <w:spacing w:line="480" w:lineRule="exact"/>
      <w:ind w:firstLineChars="200" w:firstLine="520"/>
    </w:pPr>
    <w:rPr>
      <w:rFonts w:ascii="Times New Roman" w:hAnsi="Times New Roman" w:cs="Times New Roman"/>
      <w:sz w:val="26"/>
      <w:szCs w:val="26"/>
    </w:rPr>
  </w:style>
  <w:style w:type="character" w:customStyle="1" w:styleId="Char">
    <w:name w:val="正文文本缩进 Char"/>
    <w:basedOn w:val="a1"/>
    <w:link w:val="a4"/>
    <w:uiPriority w:val="99"/>
    <w:qFormat/>
    <w:rsid w:val="00A8194A"/>
    <w:rPr>
      <w:rFonts w:ascii="Times New Roman" w:hAnsi="Times New Roman" w:cs="Times New Roman"/>
      <w:sz w:val="26"/>
      <w:szCs w:val="26"/>
    </w:rPr>
  </w:style>
  <w:style w:type="paragraph" w:styleId="a0">
    <w:name w:val="Plain Text"/>
    <w:basedOn w:val="a"/>
    <w:link w:val="Char0"/>
    <w:uiPriority w:val="99"/>
    <w:semiHidden/>
    <w:unhideWhenUsed/>
    <w:rsid w:val="00A8194A"/>
    <w:rPr>
      <w:rFonts w:ascii="宋体" w:eastAsia="宋体" w:hAnsi="Courier New" w:cs="Courier New"/>
      <w:szCs w:val="21"/>
    </w:rPr>
  </w:style>
  <w:style w:type="character" w:customStyle="1" w:styleId="Char0">
    <w:name w:val="纯文本 Char"/>
    <w:basedOn w:val="a1"/>
    <w:link w:val="a0"/>
    <w:uiPriority w:val="99"/>
    <w:semiHidden/>
    <w:rsid w:val="00A8194A"/>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dc:creator>
  <cp:lastModifiedBy>我</cp:lastModifiedBy>
  <cp:revision>2</cp:revision>
  <dcterms:created xsi:type="dcterms:W3CDTF">2026-02-08T02:33:00Z</dcterms:created>
  <dcterms:modified xsi:type="dcterms:W3CDTF">2026-02-08T02:43:00Z</dcterms:modified>
</cp:coreProperties>
</file>